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80"/>
      </w:pPr>
    </w:p>
    <w:p>
      <w:pPr>
        <w:spacing w:before="440" w:after="240"/>
        <w:jc w:val="center"/>
      </w:pPr>
      <w:r>
        <w:rPr>
          <w:rFonts w:ascii="Liberation Serif" w:hAnsi="Liberation Serif" w:cs="Liberation Serif"/>
          <w:b/>
          <w:color w:val="000000"/>
          <w:sz w:val="40"/>
        </w:rPr>
        <w:t>СОГЛАСИЕ НА ОБРАБОТКУ ПЕРСОНАЛЬНЫХ ДАННЫХ</w:t>
      </w:r>
    </w:p>
    <w:p>
      <w:pPr>
        <w:spacing w:after="360"/>
        <w:jc w:val="center"/>
      </w:pPr>
      <w:r>
        <w:rPr>
          <w:rFonts w:ascii="Liberation Serif" w:hAnsi="Liberation Serif" w:cs="Liberation Serif"/>
          <w:i/>
          <w:color w:val="4C5661"/>
          <w:sz w:val="24"/>
        </w:rPr>
        <w:t>Сервис «ЮМастер»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8" w:space="0" w:color="C7CDD4"/>
          <w:left w:val="single" w:sz="8" w:space="0" w:color="C7CDD4"/>
          <w:bottom w:val="single" w:sz="8" w:space="0" w:color="C7CDD4"/>
          <w:right w:val="single" w:sz="8" w:space="0" w:color="C7CDD4"/>
          <w:insideH w:val="single" w:sz="8" w:space="0" w:color="C7CDD4"/>
          <w:insideV w:val="single" w:sz="8" w:space="0" w:color="C7CDD4"/>
        </w:tblBorders>
      </w:tblPr>
      <w:tblGrid>
        <w:gridCol w:w="4791"/>
        <w:gridCol w:w="4791"/>
      </w:tblGrid>
      <w:tr>
        <w:trPr>
          <w:trHeight w:hRule="atLeast"/>
        </w:trPr>
        <w:tc>
          <w:tcPr>
            <w:tcW w:type="dxa" w:w="2835"/>
            <w:tcMar>
              <w:top w:w="110" w:type="dxa"/>
              <w:start w:w="110" w:type="dxa"/>
              <w:bottom w:w="110" w:type="dxa"/>
              <w:end w:w="110" w:type="dxa"/>
            </w:tcMar>
            <w:vAlign w:val="center"/>
            <w:shd w:fill="EEF1F4"/>
          </w:tcPr>
          <w:p>
            <w:pPr>
              <w:spacing w:after="0" w:before="0"/>
              <w:jc w:val="left"/>
            </w:pPr>
            <w:r/>
            <w:r>
              <w:rPr>
                <w:rFonts w:ascii="Liberation Serif" w:hAnsi="Liberation Serif" w:cs="Liberation Serif"/>
                <w:b/>
                <w:color w:val="1F2933"/>
                <w:sz w:val="21"/>
              </w:rPr>
              <w:t>Сервис</w:t>
            </w:r>
          </w:p>
        </w:tc>
        <w:tc>
          <w:tcPr>
            <w:tcW w:type="dxa" w:w="6123"/>
            <w:tcMar>
              <w:top w:w="110" w:type="dxa"/>
              <w:start w:w="110" w:type="dxa"/>
              <w:bottom w:w="110" w:type="dxa"/>
              <w:end w:w="110" w:type="dxa"/>
            </w:tcMar>
            <w:vAlign w:val="center"/>
          </w:tcPr>
          <w:p>
            <w:pPr>
              <w:spacing w:after="0" w:before="0"/>
              <w:jc w:val="left"/>
            </w:pPr>
            <w:r/>
            <w:r>
              <w:rPr>
                <w:rFonts w:ascii="Liberation Serif" w:hAnsi="Liberation Serif" w:cs="Liberation Serif"/>
                <w:b w:val="0"/>
                <w:color w:val="1F2933"/>
                <w:sz w:val="21"/>
              </w:rPr>
              <w:t>ЮМастер</w:t>
            </w:r>
          </w:p>
        </w:tc>
      </w:tr>
      <w:tr>
        <w:trPr>
          <w:trHeight w:hRule="atLeast"/>
        </w:trPr>
        <w:tc>
          <w:tcPr>
            <w:tcW w:type="dxa" w:w="2835"/>
            <w:tcMar>
              <w:top w:w="110" w:type="dxa"/>
              <w:start w:w="110" w:type="dxa"/>
              <w:bottom w:w="110" w:type="dxa"/>
              <w:end w:w="110" w:type="dxa"/>
            </w:tcMar>
            <w:vAlign w:val="center"/>
            <w:shd w:fill="EEF1F4"/>
          </w:tcPr>
          <w:p>
            <w:pPr>
              <w:spacing w:after="0" w:before="0"/>
              <w:jc w:val="left"/>
            </w:pPr>
            <w:r/>
            <w:r>
              <w:rPr>
                <w:rFonts w:ascii="Liberation Serif" w:hAnsi="Liberation Serif" w:cs="Liberation Serif"/>
                <w:b/>
                <w:color w:val="1F2933"/>
                <w:sz w:val="21"/>
              </w:rPr>
              <w:t>Формат работы</w:t>
            </w:r>
          </w:p>
        </w:tc>
        <w:tc>
          <w:tcPr>
            <w:tcW w:type="dxa" w:w="6123"/>
            <w:tcMar>
              <w:top w:w="110" w:type="dxa"/>
              <w:start w:w="110" w:type="dxa"/>
              <w:bottom w:w="110" w:type="dxa"/>
              <w:end w:w="110" w:type="dxa"/>
            </w:tcMar>
            <w:vAlign w:val="center"/>
          </w:tcPr>
          <w:p>
            <w:pPr>
              <w:spacing w:after="0" w:before="0"/>
              <w:jc w:val="left"/>
            </w:pPr>
            <w:r/>
            <w:r>
              <w:rPr>
                <w:rFonts w:ascii="Liberation Serif" w:hAnsi="Liberation Serif" w:cs="Liberation Serif"/>
                <w:b w:val="0"/>
                <w:color w:val="1F2933"/>
                <w:sz w:val="21"/>
              </w:rPr>
              <w:t>Telegram-бот и MAX-бот</w:t>
            </w:r>
          </w:p>
        </w:tc>
      </w:tr>
      <w:tr>
        <w:trPr>
          <w:trHeight w:hRule="atLeast"/>
        </w:trPr>
        <w:tc>
          <w:tcPr>
            <w:tcW w:type="dxa" w:w="2835"/>
            <w:tcMar>
              <w:top w:w="110" w:type="dxa"/>
              <w:start w:w="110" w:type="dxa"/>
              <w:bottom w:w="110" w:type="dxa"/>
              <w:end w:w="110" w:type="dxa"/>
            </w:tcMar>
            <w:vAlign w:val="center"/>
            <w:shd w:fill="EEF1F4"/>
          </w:tcPr>
          <w:p>
            <w:pPr>
              <w:spacing w:after="0" w:before="0"/>
              <w:jc w:val="left"/>
            </w:pPr>
            <w:r/>
            <w:r>
              <w:rPr>
                <w:rFonts w:ascii="Liberation Serif" w:hAnsi="Liberation Serif" w:cs="Liberation Serif"/>
                <w:b/>
                <w:color w:val="1F2933"/>
                <w:sz w:val="21"/>
              </w:rPr>
              <w:t>Оператор</w:t>
            </w:r>
          </w:p>
        </w:tc>
        <w:tc>
          <w:tcPr>
            <w:tcW w:type="dxa" w:w="6123"/>
            <w:tcMar>
              <w:top w:w="110" w:type="dxa"/>
              <w:start w:w="110" w:type="dxa"/>
              <w:bottom w:w="110" w:type="dxa"/>
              <w:end w:w="110" w:type="dxa"/>
            </w:tcMar>
            <w:vAlign w:val="center"/>
          </w:tcPr>
          <w:p>
            <w:pPr>
              <w:spacing w:after="0" w:before="0"/>
              <w:jc w:val="left"/>
            </w:pPr>
            <w:r/>
            <w:r>
              <w:rPr>
                <w:rFonts w:ascii="Liberation Serif" w:hAnsi="Liberation Serif" w:cs="Liberation Serif"/>
                <w:b w:val="0"/>
                <w:color w:val="1F2933"/>
                <w:sz w:val="21"/>
              </w:rPr>
              <w:t>ИП Алексанянц Леон Тигранович</w:t>
            </w:r>
          </w:p>
        </w:tc>
      </w:tr>
      <w:tr>
        <w:trPr>
          <w:trHeight w:hRule="atLeast"/>
        </w:trPr>
        <w:tc>
          <w:tcPr>
            <w:tcW w:type="dxa" w:w="2835"/>
            <w:tcMar>
              <w:top w:w="110" w:type="dxa"/>
              <w:start w:w="110" w:type="dxa"/>
              <w:bottom w:w="110" w:type="dxa"/>
              <w:end w:w="110" w:type="dxa"/>
            </w:tcMar>
            <w:vAlign w:val="center"/>
            <w:shd w:fill="EEF1F4"/>
          </w:tcPr>
          <w:p>
            <w:pPr>
              <w:spacing w:after="0" w:before="0"/>
              <w:jc w:val="left"/>
            </w:pPr>
            <w:r/>
            <w:r>
              <w:rPr>
                <w:rFonts w:ascii="Liberation Serif" w:hAnsi="Liberation Serif" w:cs="Liberation Serif"/>
                <w:b/>
                <w:color w:val="1F2933"/>
                <w:sz w:val="21"/>
              </w:rPr>
              <w:t>ИНН</w:t>
            </w:r>
          </w:p>
        </w:tc>
        <w:tc>
          <w:tcPr>
            <w:tcW w:type="dxa" w:w="6123"/>
            <w:tcMar>
              <w:top w:w="110" w:type="dxa"/>
              <w:start w:w="110" w:type="dxa"/>
              <w:bottom w:w="110" w:type="dxa"/>
              <w:end w:w="110" w:type="dxa"/>
            </w:tcMar>
            <w:vAlign w:val="center"/>
          </w:tcPr>
          <w:p>
            <w:pPr>
              <w:spacing w:after="0" w:before="0"/>
              <w:jc w:val="left"/>
            </w:pPr>
            <w:r/>
            <w:r>
              <w:rPr>
                <w:rFonts w:ascii="Liberation Serif" w:hAnsi="Liberation Serif" w:cs="Liberation Serif"/>
                <w:b w:val="0"/>
                <w:color w:val="1F2933"/>
                <w:sz w:val="21"/>
              </w:rPr>
              <w:t>071512946830</w:t>
            </w:r>
          </w:p>
        </w:tc>
      </w:tr>
      <w:tr>
        <w:trPr>
          <w:trHeight w:hRule="atLeast"/>
        </w:trPr>
        <w:tc>
          <w:tcPr>
            <w:tcW w:type="dxa" w:w="2835"/>
            <w:tcMar>
              <w:top w:w="110" w:type="dxa"/>
              <w:start w:w="110" w:type="dxa"/>
              <w:bottom w:w="110" w:type="dxa"/>
              <w:end w:w="110" w:type="dxa"/>
            </w:tcMar>
            <w:vAlign w:val="center"/>
            <w:shd w:fill="EEF1F4"/>
          </w:tcPr>
          <w:p>
            <w:pPr>
              <w:spacing w:after="0" w:before="0"/>
              <w:jc w:val="left"/>
            </w:pPr>
            <w:r/>
            <w:r>
              <w:rPr>
                <w:rFonts w:ascii="Liberation Serif" w:hAnsi="Liberation Serif" w:cs="Liberation Serif"/>
                <w:b/>
                <w:color w:val="1F2933"/>
                <w:sz w:val="21"/>
              </w:rPr>
              <w:t>ОГРНИП</w:t>
            </w:r>
          </w:p>
        </w:tc>
        <w:tc>
          <w:tcPr>
            <w:tcW w:type="dxa" w:w="6123"/>
            <w:tcMar>
              <w:top w:w="110" w:type="dxa"/>
              <w:start w:w="110" w:type="dxa"/>
              <w:bottom w:w="110" w:type="dxa"/>
              <w:end w:w="110" w:type="dxa"/>
            </w:tcMar>
            <w:vAlign w:val="center"/>
          </w:tcPr>
          <w:p>
            <w:pPr>
              <w:spacing w:after="0" w:before="0"/>
              <w:jc w:val="left"/>
            </w:pPr>
            <w:r/>
            <w:r>
              <w:rPr>
                <w:rFonts w:ascii="Liberation Serif" w:hAnsi="Liberation Serif" w:cs="Liberation Serif"/>
                <w:b w:val="0"/>
                <w:color w:val="1F2933"/>
                <w:sz w:val="21"/>
              </w:rPr>
              <w:t>326237500126582</w:t>
            </w:r>
          </w:p>
        </w:tc>
      </w:tr>
      <w:tr>
        <w:trPr>
          <w:trHeight w:hRule="atLeast"/>
        </w:trPr>
        <w:tc>
          <w:tcPr>
            <w:tcW w:type="dxa" w:w="2835"/>
            <w:tcMar>
              <w:top w:w="110" w:type="dxa"/>
              <w:start w:w="110" w:type="dxa"/>
              <w:bottom w:w="110" w:type="dxa"/>
              <w:end w:w="110" w:type="dxa"/>
            </w:tcMar>
            <w:vAlign w:val="center"/>
            <w:shd w:fill="EEF1F4"/>
          </w:tcPr>
          <w:p>
            <w:pPr>
              <w:spacing w:after="0" w:before="0"/>
              <w:jc w:val="left"/>
            </w:pPr>
            <w:r/>
            <w:r>
              <w:rPr>
                <w:rFonts w:ascii="Liberation Serif" w:hAnsi="Liberation Serif" w:cs="Liberation Serif"/>
                <w:b/>
                <w:color w:val="1F2933"/>
                <w:sz w:val="21"/>
              </w:rPr>
              <w:t>Контактный email</w:t>
            </w:r>
          </w:p>
        </w:tc>
        <w:tc>
          <w:tcPr>
            <w:tcW w:type="dxa" w:w="6123"/>
            <w:tcMar>
              <w:top w:w="110" w:type="dxa"/>
              <w:start w:w="110" w:type="dxa"/>
              <w:bottom w:w="110" w:type="dxa"/>
              <w:end w:w="110" w:type="dxa"/>
            </w:tcMar>
            <w:vAlign w:val="center"/>
          </w:tcPr>
          <w:p>
            <w:pPr>
              <w:spacing w:after="0" w:before="0"/>
              <w:jc w:val="left"/>
            </w:pPr>
            <w:r/>
            <w:r>
              <w:rPr>
                <w:rFonts w:ascii="Liberation Serif" w:hAnsi="Liberation Serif" w:cs="Liberation Serif"/>
                <w:b w:val="0"/>
                <w:color w:val="1F2933"/>
                <w:sz w:val="21"/>
              </w:rPr>
              <w:t>aleksanyanc@list.ru</w:t>
            </w:r>
          </w:p>
        </w:tc>
      </w:tr>
      <w:tr>
        <w:trPr>
          <w:trHeight w:hRule="atLeast"/>
        </w:trPr>
        <w:tc>
          <w:tcPr>
            <w:tcW w:type="dxa" w:w="2835"/>
            <w:tcMar>
              <w:top w:w="110" w:type="dxa"/>
              <w:start w:w="110" w:type="dxa"/>
              <w:bottom w:w="110" w:type="dxa"/>
              <w:end w:w="110" w:type="dxa"/>
            </w:tcMar>
            <w:vAlign w:val="center"/>
            <w:shd w:fill="EEF1F4"/>
          </w:tcPr>
          <w:p>
            <w:pPr>
              <w:spacing w:after="0" w:before="0"/>
              <w:jc w:val="left"/>
            </w:pPr>
            <w:r/>
            <w:r>
              <w:rPr>
                <w:rFonts w:ascii="Liberation Serif" w:hAnsi="Liberation Serif" w:cs="Liberation Serif"/>
                <w:b/>
                <w:color w:val="1F2933"/>
                <w:sz w:val="21"/>
              </w:rPr>
              <w:t>Сайт</w:t>
            </w:r>
          </w:p>
        </w:tc>
        <w:tc>
          <w:tcPr>
            <w:tcW w:type="dxa" w:w="6123"/>
            <w:tcMar>
              <w:top w:w="110" w:type="dxa"/>
              <w:start w:w="110" w:type="dxa"/>
              <w:bottom w:w="110" w:type="dxa"/>
              <w:end w:w="110" w:type="dxa"/>
            </w:tcMar>
            <w:vAlign w:val="center"/>
          </w:tcPr>
          <w:p>
            <w:pPr>
              <w:spacing w:after="0" w:before="0"/>
              <w:jc w:val="left"/>
            </w:pPr>
            <w:r/>
            <w:r>
              <w:rPr>
                <w:rFonts w:ascii="Liberation Serif" w:hAnsi="Liberation Serif" w:cs="Liberation Serif"/>
                <w:b w:val="0"/>
                <w:color w:val="1F2933"/>
                <w:sz w:val="21"/>
              </w:rPr>
              <w:t>you-master.ru</w:t>
            </w:r>
          </w:p>
        </w:tc>
      </w:tr>
      <w:tr>
        <w:trPr>
          <w:trHeight w:hRule="atLeast"/>
        </w:trPr>
        <w:tc>
          <w:tcPr>
            <w:tcW w:type="dxa" w:w="2835"/>
            <w:tcMar>
              <w:top w:w="110" w:type="dxa"/>
              <w:start w:w="110" w:type="dxa"/>
              <w:bottom w:w="110" w:type="dxa"/>
              <w:end w:w="110" w:type="dxa"/>
            </w:tcMar>
            <w:vAlign w:val="center"/>
            <w:shd w:fill="EEF1F4"/>
          </w:tcPr>
          <w:p>
            <w:pPr>
              <w:spacing w:after="0" w:before="0"/>
              <w:jc w:val="left"/>
            </w:pPr>
            <w:r/>
            <w:r>
              <w:rPr>
                <w:rFonts w:ascii="Liberation Serif" w:hAnsi="Liberation Serif" w:cs="Liberation Serif"/>
                <w:b/>
                <w:color w:val="1F2933"/>
                <w:sz w:val="21"/>
              </w:rPr>
              <w:t>Редакция</w:t>
            </w:r>
          </w:p>
        </w:tc>
        <w:tc>
          <w:tcPr>
            <w:tcW w:type="dxa" w:w="6123"/>
            <w:tcMar>
              <w:top w:w="110" w:type="dxa"/>
              <w:start w:w="110" w:type="dxa"/>
              <w:bottom w:w="110" w:type="dxa"/>
              <w:end w:w="110" w:type="dxa"/>
            </w:tcMar>
            <w:vAlign w:val="center"/>
          </w:tcPr>
          <w:p>
            <w:pPr>
              <w:spacing w:after="0" w:before="0"/>
              <w:jc w:val="left"/>
            </w:pPr>
            <w:r/>
            <w:r>
              <w:rPr>
                <w:rFonts w:ascii="Liberation Serif" w:hAnsi="Liberation Serif" w:cs="Liberation Serif"/>
                <w:b w:val="0"/>
                <w:color w:val="1F2933"/>
                <w:sz w:val="21"/>
              </w:rPr>
              <w:t>31.03.2026</w:t>
            </w:r>
          </w:p>
        </w:tc>
      </w:tr>
    </w:tbl>
    <w:p>
      <w:pPr>
        <w:spacing w:after="280"/>
      </w:pPr>
    </w:p>
    <w:p>
      <w:pPr>
        <w:spacing w:after="160"/>
        <w:jc w:val="center"/>
      </w:pPr>
      <w:r>
        <w:rPr>
          <w:rFonts w:ascii="Liberation Serif" w:hAnsi="Liberation Serif" w:cs="Liberation Serif"/>
          <w:i/>
          <w:color w:val="5B6570"/>
          <w:sz w:val="21"/>
        </w:rPr>
        <w:t>Документ подготовлен для размещения на сайте you-master.ru и для предоставления пользователям по ссылке из Telegram и MAX ботов.</w:t>
      </w:r>
    </w:p>
    <w:p>
      <w:r>
        <w:br w:type="page"/>
      </w:r>
    </w:p>
    <w:p>
      <w:pPr>
        <w:spacing w:before="240" w:after="120"/>
        <w:ind w:firstLine="0"/>
        <w:jc w:val="left"/>
      </w:pPr>
      <w:r>
        <w:rPr>
          <w:rFonts w:ascii="Liberation Serif" w:hAnsi="Liberation Serif" w:cs="Liberation Serif"/>
          <w:b/>
          <w:color w:val="000000"/>
          <w:sz w:val="28"/>
        </w:rPr>
        <w:t>1. Общие положения</w:t>
      </w:r>
    </w:p>
    <w:p>
      <w:pPr>
        <w:spacing w:line="276" w:lineRule="auto" w:before="0" w:after="80"/>
        <w:ind w:firstLine="567"/>
        <w:jc w:val="both"/>
      </w:pPr>
      <w:r>
        <w:rPr>
          <w:rFonts w:ascii="Liberation Serif" w:hAnsi="Liberation Serif" w:cs="Liberation Serif"/>
          <w:b w:val="0"/>
          <w:i w:val="0"/>
          <w:color w:val="000000"/>
          <w:sz w:val="24"/>
        </w:rPr>
        <w:t>Настоящее Согласие на обработку персональных данных предоставляется пользователем сервиса «ЮМастер» Индивидуальному предпринимателю Алексанянц Леон Тигранович, ИНН 071512946830, ОГРНИП 326237500126582, адрес электронной почты: aleksanyanc@list.ru, далее — «Оператор».</w:t>
      </w:r>
    </w:p>
    <w:p>
      <w:pPr>
        <w:spacing w:line="276" w:lineRule="auto" w:before="0" w:after="80"/>
        <w:ind w:firstLine="567"/>
        <w:jc w:val="both"/>
      </w:pPr>
      <w:r>
        <w:rPr>
          <w:rFonts w:ascii="Liberation Serif" w:hAnsi="Liberation Serif" w:cs="Liberation Serif"/>
          <w:b w:val="0"/>
          <w:i w:val="0"/>
          <w:color w:val="000000"/>
          <w:sz w:val="24"/>
        </w:rPr>
        <w:t>Сервис «ЮМастер» доступен посредством Telegram-бота и MAX-бота и предназначен для поиска мастеров, размещения проектов, оформления записей на услуги, управления записями и получения сервисных уведомлений.</w:t>
      </w:r>
    </w:p>
    <w:p>
      <w:pPr>
        <w:spacing w:line="276" w:lineRule="auto" w:before="0" w:after="80"/>
        <w:ind w:firstLine="567"/>
        <w:jc w:val="both"/>
      </w:pPr>
      <w:r>
        <w:rPr>
          <w:rFonts w:ascii="Liberation Serif" w:hAnsi="Liberation Serif" w:cs="Liberation Serif"/>
          <w:b w:val="0"/>
          <w:i w:val="0"/>
          <w:color w:val="000000"/>
          <w:sz w:val="24"/>
        </w:rPr>
        <w:t>Нажатие кнопки «Продолжить» на экране с ссылками на документы и последующее использование Сервиса подтверждают предоставление пользователем настоящего Согласия в полном объеме.</w:t>
      </w:r>
    </w:p>
    <w:p>
      <w:pPr>
        <w:spacing w:before="240" w:after="120"/>
        <w:ind w:firstLine="0"/>
        <w:jc w:val="left"/>
      </w:pPr>
      <w:r>
        <w:rPr>
          <w:rFonts w:ascii="Liberation Serif" w:hAnsi="Liberation Serif" w:cs="Liberation Serif"/>
          <w:b/>
          <w:color w:val="000000"/>
          <w:sz w:val="28"/>
        </w:rPr>
        <w:t>2. Перечень персональных данных, на обработку которых дается согласие</w:t>
      </w:r>
    </w:p>
    <w:p>
      <w:pPr>
        <w:spacing w:line="276" w:lineRule="auto" w:before="0" w:after="80"/>
        <w:ind w:firstLine="567"/>
        <w:jc w:val="both"/>
      </w:pPr>
      <w:r>
        <w:rPr>
          <w:rFonts w:ascii="Liberation Serif" w:hAnsi="Liberation Serif" w:cs="Liberation Serif"/>
          <w:b w:val="0"/>
          <w:i w:val="0"/>
          <w:color w:val="000000"/>
          <w:sz w:val="24"/>
        </w:rPr>
        <w:t>Пользователь дает согласие на обработку следующих персональных данных в зависимости от своей роли, поведения и заполненных полей в Сервисе:</w:t>
      </w:r>
    </w:p>
    <w:p>
      <w:pPr>
        <w:spacing w:after="40" w:line="276" w:lineRule="auto"/>
        <w:ind w:left="510" w:hanging="283"/>
        <w:jc w:val="both"/>
      </w:pPr>
      <w:r>
        <w:rPr>
          <w:rFonts w:ascii="Liberation Serif" w:hAnsi="Liberation Serif" w:cs="Liberation Serif"/>
          <w:color w:val="000000"/>
          <w:sz w:val="24"/>
        </w:rPr>
        <w:t>— идентификаторы и данные аккаунта в Telegram и MAX, включая user ID, username, имя и фамилию, если они предоставлены платформой;</w:t>
      </w:r>
    </w:p>
    <w:p>
      <w:pPr>
        <w:spacing w:after="40" w:line="276" w:lineRule="auto"/>
        <w:ind w:left="510" w:hanging="283"/>
        <w:jc w:val="both"/>
      </w:pPr>
      <w:r>
        <w:rPr>
          <w:rFonts w:ascii="Liberation Serif" w:hAnsi="Liberation Serif" w:cs="Liberation Serif"/>
          <w:color w:val="000000"/>
          <w:sz w:val="24"/>
        </w:rPr>
        <w:t>— имя, фамилия, номер телефона и иные данные, которые пользователь указывает самостоятельно при регистрации, создании проекта или оформлении записи;</w:t>
      </w:r>
    </w:p>
    <w:p>
      <w:pPr>
        <w:spacing w:after="40" w:line="276" w:lineRule="auto"/>
        <w:ind w:left="510" w:hanging="283"/>
        <w:jc w:val="both"/>
      </w:pPr>
      <w:r>
        <w:rPr>
          <w:rFonts w:ascii="Liberation Serif" w:hAnsi="Liberation Serif" w:cs="Liberation Serif"/>
          <w:color w:val="000000"/>
          <w:sz w:val="24"/>
        </w:rPr>
        <w:t>— сведения о проекте мастера, включая адрес оказания услуг, описание проекта, услуги, график, свободные окна, фотографии профиля, проекта и услуг;</w:t>
      </w:r>
    </w:p>
    <w:p>
      <w:pPr>
        <w:spacing w:after="40" w:line="276" w:lineRule="auto"/>
        <w:ind w:left="510" w:hanging="283"/>
        <w:jc w:val="both"/>
      </w:pPr>
      <w:r>
        <w:rPr>
          <w:rFonts w:ascii="Liberation Serif" w:hAnsi="Liberation Serif" w:cs="Liberation Serif"/>
          <w:color w:val="000000"/>
          <w:sz w:val="24"/>
        </w:rPr>
        <w:t>— сведения о записи, включая выбранную услугу, дату, время, статус записи и историю записей;</w:t>
      </w:r>
    </w:p>
    <w:p>
      <w:pPr>
        <w:spacing w:after="40" w:line="276" w:lineRule="auto"/>
        <w:ind w:left="510" w:hanging="283"/>
        <w:jc w:val="both"/>
      </w:pPr>
      <w:r>
        <w:rPr>
          <w:rFonts w:ascii="Liberation Serif" w:hAnsi="Liberation Serif" w:cs="Liberation Serif"/>
          <w:color w:val="000000"/>
          <w:sz w:val="24"/>
        </w:rPr>
        <w:t>— сведения о платежах мастера за размещение и работу проекта, включая сумму, дату, статус платежа и идентификаторы, необходимые для подтверждения расчета;</w:t>
      </w:r>
    </w:p>
    <w:p>
      <w:pPr>
        <w:spacing w:after="40" w:line="276" w:lineRule="auto"/>
        <w:ind w:left="510" w:hanging="283"/>
        <w:jc w:val="both"/>
      </w:pPr>
      <w:r>
        <w:rPr>
          <w:rFonts w:ascii="Liberation Serif" w:hAnsi="Liberation Serif" w:cs="Liberation Serif"/>
          <w:color w:val="000000"/>
          <w:sz w:val="24"/>
        </w:rPr>
        <w:t>— сведения, указанные пользователем в обращениях, направляемых Оператору по электронной почте;</w:t>
      </w:r>
    </w:p>
    <w:p>
      <w:pPr>
        <w:spacing w:after="40" w:line="276" w:lineRule="auto"/>
        <w:ind w:left="510" w:hanging="283"/>
        <w:jc w:val="both"/>
      </w:pPr>
      <w:r>
        <w:rPr>
          <w:rFonts w:ascii="Liberation Serif" w:hAnsi="Liberation Serif" w:cs="Liberation Serif"/>
          <w:color w:val="000000"/>
          <w:sz w:val="24"/>
        </w:rPr>
        <w:t>— иные данные, добровольно предоставленные пользователем в процессе использования Сервиса.</w:t>
      </w:r>
    </w:p>
    <w:p>
      <w:pPr>
        <w:spacing w:before="240" w:after="120"/>
        <w:ind w:firstLine="0"/>
        <w:jc w:val="left"/>
      </w:pPr>
      <w:r>
        <w:rPr>
          <w:rFonts w:ascii="Liberation Serif" w:hAnsi="Liberation Serif" w:cs="Liberation Serif"/>
          <w:b/>
          <w:color w:val="000000"/>
          <w:sz w:val="28"/>
        </w:rPr>
        <w:t>3. Цели обработки персональных данных</w:t>
      </w:r>
    </w:p>
    <w:p>
      <w:pPr>
        <w:spacing w:line="276" w:lineRule="auto" w:before="0" w:after="80"/>
        <w:ind w:firstLine="567"/>
        <w:jc w:val="both"/>
      </w:pPr>
      <w:r>
        <w:rPr>
          <w:rFonts w:ascii="Liberation Serif" w:hAnsi="Liberation Serif" w:cs="Liberation Serif"/>
          <w:b w:val="0"/>
          <w:i w:val="0"/>
          <w:color w:val="000000"/>
          <w:sz w:val="24"/>
        </w:rPr>
        <w:t>Согласие дается в целях:</w:t>
      </w:r>
    </w:p>
    <w:p>
      <w:pPr>
        <w:spacing w:after="40" w:line="276" w:lineRule="auto"/>
        <w:ind w:left="510" w:hanging="283"/>
        <w:jc w:val="both"/>
      </w:pPr>
      <w:r>
        <w:rPr>
          <w:rFonts w:ascii="Liberation Serif" w:hAnsi="Liberation Serif" w:cs="Liberation Serif"/>
          <w:color w:val="000000"/>
          <w:sz w:val="24"/>
        </w:rPr>
        <w:t>— регистрации пользователя и предоставления доступа к функционалу Сервиса;</w:t>
      </w:r>
    </w:p>
    <w:p>
      <w:pPr>
        <w:spacing w:after="40" w:line="276" w:lineRule="auto"/>
        <w:ind w:left="510" w:hanging="283"/>
        <w:jc w:val="both"/>
      </w:pPr>
      <w:r>
        <w:rPr>
          <w:rFonts w:ascii="Liberation Serif" w:hAnsi="Liberation Serif" w:cs="Liberation Serif"/>
          <w:color w:val="000000"/>
          <w:sz w:val="24"/>
        </w:rPr>
        <w:t>— создания, размещения, отображения и поддержки проекта мастера;</w:t>
      </w:r>
    </w:p>
    <w:p>
      <w:pPr>
        <w:spacing w:after="40" w:line="276" w:lineRule="auto"/>
        <w:ind w:left="510" w:hanging="283"/>
        <w:jc w:val="both"/>
      </w:pPr>
      <w:r>
        <w:rPr>
          <w:rFonts w:ascii="Liberation Serif" w:hAnsi="Liberation Serif" w:cs="Liberation Serif"/>
          <w:color w:val="000000"/>
          <w:sz w:val="24"/>
        </w:rPr>
        <w:t>— поиска мастеров клиентами и оформления записей на услуги;</w:t>
      </w:r>
    </w:p>
    <w:p>
      <w:pPr>
        <w:spacing w:after="40" w:line="276" w:lineRule="auto"/>
        <w:ind w:left="510" w:hanging="283"/>
        <w:jc w:val="both"/>
      </w:pPr>
      <w:r>
        <w:rPr>
          <w:rFonts w:ascii="Liberation Serif" w:hAnsi="Liberation Serif" w:cs="Liberation Serif"/>
          <w:color w:val="000000"/>
          <w:sz w:val="24"/>
        </w:rPr>
        <w:t>— обеспечения взаимодействия между клиентом и мастером в рамках записи;</w:t>
      </w:r>
    </w:p>
    <w:p>
      <w:pPr>
        <w:spacing w:after="40" w:line="276" w:lineRule="auto"/>
        <w:ind w:left="510" w:hanging="283"/>
        <w:jc w:val="both"/>
      </w:pPr>
      <w:r>
        <w:rPr>
          <w:rFonts w:ascii="Liberation Serif" w:hAnsi="Liberation Serif" w:cs="Liberation Serif"/>
          <w:color w:val="000000"/>
          <w:sz w:val="24"/>
        </w:rPr>
        <w:t>— направления сервисных уведомлений, напоминаний и сообщений, непосредственно связанных с использованием Сервиса;</w:t>
      </w:r>
    </w:p>
    <w:p>
      <w:pPr>
        <w:spacing w:after="40" w:line="276" w:lineRule="auto"/>
        <w:ind w:left="510" w:hanging="283"/>
        <w:jc w:val="both"/>
      </w:pPr>
      <w:r>
        <w:rPr>
          <w:rFonts w:ascii="Liberation Serif" w:hAnsi="Liberation Serif" w:cs="Liberation Serif"/>
          <w:color w:val="000000"/>
          <w:sz w:val="24"/>
        </w:rPr>
        <w:t>— обработки платежей за размещение и работу проекта;</w:t>
      </w:r>
    </w:p>
    <w:p>
      <w:pPr>
        <w:spacing w:after="40" w:line="276" w:lineRule="auto"/>
        <w:ind w:left="510" w:hanging="283"/>
        <w:jc w:val="both"/>
      </w:pPr>
      <w:r>
        <w:rPr>
          <w:rFonts w:ascii="Liberation Serif" w:hAnsi="Liberation Serif" w:cs="Liberation Serif"/>
          <w:color w:val="000000"/>
          <w:sz w:val="24"/>
        </w:rPr>
        <w:t>— рассмотрения обращений, заявлений и претензий пользователей;</w:t>
      </w:r>
    </w:p>
    <w:p>
      <w:pPr>
        <w:spacing w:after="40" w:line="276" w:lineRule="auto"/>
        <w:ind w:left="510" w:hanging="283"/>
        <w:jc w:val="both"/>
      </w:pPr>
      <w:r>
        <w:rPr>
          <w:rFonts w:ascii="Liberation Serif" w:hAnsi="Liberation Serif" w:cs="Liberation Serif"/>
          <w:color w:val="000000"/>
          <w:sz w:val="24"/>
        </w:rPr>
        <w:t>— обеспечения безопасности Сервиса и защиты прав и законных интересов Оператора и пользователей.</w:t>
      </w:r>
    </w:p>
    <w:p>
      <w:pPr>
        <w:spacing w:before="240" w:after="120"/>
        <w:ind w:firstLine="0"/>
        <w:jc w:val="left"/>
      </w:pPr>
      <w:r>
        <w:rPr>
          <w:rFonts w:ascii="Liberation Serif" w:hAnsi="Liberation Serif" w:cs="Liberation Serif"/>
          <w:b/>
          <w:color w:val="000000"/>
          <w:sz w:val="28"/>
        </w:rPr>
        <w:t>4. Действия с персональными данными</w:t>
      </w:r>
    </w:p>
    <w:p>
      <w:pPr>
        <w:spacing w:line="276" w:lineRule="auto" w:before="0" w:after="80"/>
        <w:ind w:firstLine="567"/>
        <w:jc w:val="both"/>
      </w:pPr>
      <w:r>
        <w:rPr>
          <w:rFonts w:ascii="Liberation Serif" w:hAnsi="Liberation Serif" w:cs="Liberation Serif"/>
          <w:b w:val="0"/>
          <w:i w:val="0"/>
          <w:color w:val="000000"/>
          <w:sz w:val="24"/>
        </w:rPr>
        <w:t>Пользователь дает согласие на совершение с персональными данными следующих действий: сбор, запись, систематизация, накопление, хранение, уточнение, извлечение, использование, передача, обезличивание, блокирование, удаление и уничтожение.</w:t>
      </w:r>
    </w:p>
    <w:p>
      <w:pPr>
        <w:spacing w:after="40" w:line="276" w:lineRule="auto"/>
        <w:ind w:left="510" w:hanging="283"/>
        <w:jc w:val="both"/>
      </w:pPr>
      <w:r>
        <w:rPr>
          <w:rFonts w:ascii="Liberation Serif" w:hAnsi="Liberation Serif" w:cs="Liberation Serif"/>
          <w:color w:val="000000"/>
          <w:sz w:val="24"/>
        </w:rPr>
        <w:t>— Обработка персональных данных может осуществляться как с использованием средств автоматизации, так и без использования таких средств.</w:t>
      </w:r>
    </w:p>
    <w:p>
      <w:pPr>
        <w:spacing w:before="240" w:after="120"/>
        <w:ind w:firstLine="0"/>
        <w:jc w:val="left"/>
      </w:pPr>
      <w:r>
        <w:rPr>
          <w:rFonts w:ascii="Liberation Serif" w:hAnsi="Liberation Serif" w:cs="Liberation Serif"/>
          <w:b/>
          <w:color w:val="000000"/>
          <w:sz w:val="28"/>
        </w:rPr>
        <w:t>5. Передача данных</w:t>
      </w:r>
    </w:p>
    <w:p>
      <w:pPr>
        <w:spacing w:line="276" w:lineRule="auto" w:before="0" w:after="80"/>
        <w:ind w:firstLine="567"/>
        <w:jc w:val="both"/>
      </w:pPr>
      <w:r>
        <w:rPr>
          <w:rFonts w:ascii="Liberation Serif" w:hAnsi="Liberation Serif" w:cs="Liberation Serif"/>
          <w:b w:val="0"/>
          <w:i w:val="0"/>
          <w:color w:val="000000"/>
          <w:sz w:val="24"/>
        </w:rPr>
        <w:t>Пользователь соглашается с тем, что персональные данные могут быть предоставлены другим пользователям Сервиса в объеме, необходимом для функционирования записи. В частности, мастеру могут быть доступны имя, фамилия, номер телефона, username, выбранная услуга, дата и время записи клиента, а клиенту — сведения о мастере и проекте в пределах настроек видимости, установленных мастером.</w:t>
      </w:r>
    </w:p>
    <w:p>
      <w:pPr>
        <w:spacing w:line="276" w:lineRule="auto" w:before="0" w:after="80"/>
        <w:ind w:firstLine="567"/>
        <w:jc w:val="both"/>
      </w:pPr>
      <w:r>
        <w:rPr>
          <w:rFonts w:ascii="Liberation Serif" w:hAnsi="Liberation Serif" w:cs="Liberation Serif"/>
          <w:b w:val="0"/>
          <w:i w:val="0"/>
          <w:color w:val="000000"/>
          <w:sz w:val="24"/>
        </w:rPr>
        <w:t>Пользователь соглашается с тем, что при оплате платного периода необходимые для совершения платежа данные могут обрабатываться платежным партнером Оператора, в том числе сервисом ЮKassa либо иным сервисом, прямо указанным в интерфейсе оплаты.</w:t>
      </w:r>
    </w:p>
    <w:p>
      <w:pPr>
        <w:spacing w:line="276" w:lineRule="auto" w:before="0" w:after="80"/>
        <w:ind w:firstLine="567"/>
        <w:jc w:val="both"/>
      </w:pPr>
      <w:r>
        <w:rPr>
          <w:rFonts w:ascii="Liberation Serif" w:hAnsi="Liberation Serif" w:cs="Liberation Serif"/>
          <w:b w:val="0"/>
          <w:i w:val="0"/>
          <w:color w:val="000000"/>
          <w:sz w:val="24"/>
        </w:rPr>
        <w:t>Пользователь также понимает и принимает, что при использовании Telegram и MAX часть данных может обрабатываться соответствующими платформами в соответствии с их собственными правилами и политиками.</w:t>
      </w:r>
    </w:p>
    <w:p>
      <w:pPr>
        <w:spacing w:before="240" w:after="120"/>
        <w:ind w:firstLine="0"/>
        <w:jc w:val="left"/>
      </w:pPr>
      <w:r>
        <w:rPr>
          <w:rFonts w:ascii="Liberation Serif" w:hAnsi="Liberation Serif" w:cs="Liberation Serif"/>
          <w:b/>
          <w:color w:val="000000"/>
          <w:sz w:val="28"/>
        </w:rPr>
        <w:t>6. Срок действия согласия</w:t>
      </w:r>
    </w:p>
    <w:p>
      <w:pPr>
        <w:spacing w:line="276" w:lineRule="auto" w:before="0" w:after="80"/>
        <w:ind w:firstLine="567"/>
        <w:jc w:val="both"/>
      </w:pPr>
      <w:r>
        <w:rPr>
          <w:rFonts w:ascii="Liberation Serif" w:hAnsi="Liberation Serif" w:cs="Liberation Serif"/>
          <w:b w:val="0"/>
          <w:i w:val="0"/>
          <w:color w:val="000000"/>
          <w:sz w:val="24"/>
        </w:rPr>
        <w:t>Настоящее Согласие действует со дня его предоставления и в течение всего периода использования Сервиса пользователем, а также в течение сроков хранения данных, установленных Политикой конфиденциальности и обработки персональных данных и законодательством Российской Федерации.</w:t>
      </w:r>
    </w:p>
    <w:p>
      <w:pPr>
        <w:spacing w:before="240" w:after="120"/>
        <w:ind w:firstLine="0"/>
        <w:jc w:val="left"/>
      </w:pPr>
      <w:r>
        <w:rPr>
          <w:rFonts w:ascii="Liberation Serif" w:hAnsi="Liberation Serif" w:cs="Liberation Serif"/>
          <w:b/>
          <w:color w:val="000000"/>
          <w:sz w:val="28"/>
        </w:rPr>
        <w:t>7. Отзыв согласия</w:t>
      </w:r>
    </w:p>
    <w:p>
      <w:pPr>
        <w:spacing w:line="276" w:lineRule="auto" w:before="0" w:after="80"/>
        <w:ind w:firstLine="567"/>
        <w:jc w:val="both"/>
      </w:pPr>
      <w:r>
        <w:rPr>
          <w:rFonts w:ascii="Liberation Serif" w:hAnsi="Liberation Serif" w:cs="Liberation Serif"/>
          <w:b w:val="0"/>
          <w:i w:val="0"/>
          <w:color w:val="000000"/>
          <w:sz w:val="24"/>
        </w:rPr>
        <w:t>Пользователь вправе в любой момент отозвать настоящее Согласие путем направления письменного уведомления на адрес электронной почты aleksanyanc@list.ru.</w:t>
      </w:r>
    </w:p>
    <w:p>
      <w:pPr>
        <w:spacing w:line="276" w:lineRule="auto" w:before="0" w:after="80"/>
        <w:ind w:firstLine="567"/>
        <w:jc w:val="both"/>
      </w:pPr>
      <w:r>
        <w:rPr>
          <w:rFonts w:ascii="Liberation Serif" w:hAnsi="Liberation Serif" w:cs="Liberation Serif"/>
          <w:b w:val="0"/>
          <w:i w:val="0"/>
          <w:color w:val="000000"/>
          <w:sz w:val="24"/>
        </w:rPr>
        <w:t>Оператор прекращает обработку персональных данных либо обеспечивает прекращение такой обработки в срок и порядке, установленных законодательством Российской Федерации, за исключением случаев, когда обработка может продолжаться без согласия субъекта персональных данных по иным законным основаниям.</w:t>
      </w:r>
    </w:p>
    <w:p>
      <w:pPr>
        <w:spacing w:line="276" w:lineRule="auto" w:before="0" w:after="80"/>
        <w:ind w:firstLine="567"/>
        <w:jc w:val="both"/>
      </w:pPr>
      <w:r>
        <w:rPr>
          <w:rFonts w:ascii="Liberation Serif" w:hAnsi="Liberation Serif" w:cs="Liberation Serif"/>
          <w:b w:val="0"/>
          <w:i w:val="0"/>
          <w:color w:val="000000"/>
          <w:sz w:val="24"/>
        </w:rPr>
        <w:t>Пользователь понимает, что отзыв согласия может повлечь невозможность дальнейшего использования Сервиса полностью или частично.</w:t>
      </w:r>
    </w:p>
    <w:p>
      <w:pPr>
        <w:spacing w:before="240" w:after="120"/>
        <w:ind w:firstLine="0"/>
        <w:jc w:val="left"/>
      </w:pPr>
      <w:r>
        <w:rPr>
          <w:rFonts w:ascii="Liberation Serif" w:hAnsi="Liberation Serif" w:cs="Liberation Serif"/>
          <w:b/>
          <w:color w:val="000000"/>
          <w:sz w:val="28"/>
        </w:rPr>
        <w:t>8. Заключительные положения</w:t>
      </w:r>
    </w:p>
    <w:p>
      <w:pPr>
        <w:spacing w:line="276" w:lineRule="auto" w:before="0" w:after="80"/>
        <w:ind w:firstLine="567"/>
        <w:jc w:val="both"/>
      </w:pPr>
      <w:r>
        <w:rPr>
          <w:rFonts w:ascii="Liberation Serif" w:hAnsi="Liberation Serif" w:cs="Liberation Serif"/>
          <w:b w:val="0"/>
          <w:i w:val="0"/>
          <w:color w:val="000000"/>
          <w:sz w:val="24"/>
        </w:rPr>
        <w:t>Пользователь подтверждает, что действует своей волей и в своем интересе, обладает необходимой дееспособностью и предоставляет персональные данные, относящиеся к нему, либо имеет законные основания для их предоставления.</w:t>
      </w:r>
    </w:p>
    <w:p>
      <w:pPr>
        <w:spacing w:line="276" w:lineRule="auto" w:before="0" w:after="80"/>
        <w:ind w:firstLine="567"/>
        <w:jc w:val="both"/>
      </w:pPr>
      <w:r>
        <w:rPr>
          <w:rFonts w:ascii="Liberation Serif" w:hAnsi="Liberation Serif" w:cs="Liberation Serif"/>
          <w:b w:val="0"/>
          <w:i w:val="0"/>
          <w:color w:val="000000"/>
          <w:sz w:val="24"/>
        </w:rPr>
        <w:t>Пользователь подтверждает, что до предоставления настоящего Согласия ознакомился с Правилами использования Сервиса и Политикой конфиденциальности и обработки персональных данных.</w:t>
      </w:r>
    </w:p>
    <w:sectPr w:rsidR="00FC693F" w:rsidRPr="0006063C" w:rsidSect="00034616">
      <w:footerReference w:type="default" r:id="rId9"/>
      <w:pgSz w:w="11906" w:h="16838"/>
      <w:pgMar w:top="1191" w:right="1020" w:bottom="1020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spacing w:before="80" w:after="0"/>
      <w:jc w:val="center"/>
    </w:pPr>
    <w:r>
      <w:rPr>
        <w:rFonts w:ascii="Liberation Serif" w:hAnsi="Liberation Serif" w:cs="Liberation Serif"/>
        <w:color w:val="66707A"/>
        <w:sz w:val="18"/>
      </w:rPr>
      <w:t>ЮМастер • Редакция от 31.03.2026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